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723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Л Е Н И 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г. Сургут</w:t>
      </w:r>
      <w:r>
        <w:rPr>
          <w:rFonts w:ascii="Times New Roman" w:eastAsia="Times New Roman" w:hAnsi="Times New Roman" w:cs="Times New Roman"/>
        </w:rPr>
        <w:t xml:space="preserve">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 июня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ода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Югр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Сургут, ул. </w:t>
      </w:r>
      <w:r>
        <w:rPr>
          <w:rFonts w:ascii="Times New Roman" w:eastAsia="Times New Roman" w:hAnsi="Times New Roman" w:cs="Times New Roman"/>
        </w:rPr>
        <w:t>Гагарина, д. 9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Глазкова Александра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</w:t>
      </w:r>
      <w:r>
        <w:rPr>
          <w:rFonts w:ascii="Times New Roman" w:eastAsia="Times New Roman" w:hAnsi="Times New Roman" w:cs="Times New Roman"/>
        </w:rPr>
        <w:t>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8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гражданина </w:t>
      </w:r>
      <w:r>
        <w:rPr>
          <w:rStyle w:val="cat-UserDefinedgrp-39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ВУ </w:t>
      </w:r>
      <w:r>
        <w:rPr>
          <w:rStyle w:val="cat-UserDefinedgrp-26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Style w:val="cat-UserDefinedgrp-27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зарегистрированно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проживающе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40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работающе</w:t>
      </w:r>
      <w:r>
        <w:rPr>
          <w:rFonts w:ascii="Times New Roman" w:eastAsia="Times New Roman" w:hAnsi="Times New Roman" w:cs="Times New Roman"/>
        </w:rPr>
        <w:t xml:space="preserve">го </w:t>
      </w:r>
      <w:r>
        <w:rPr>
          <w:rStyle w:val="cat-UserDefinedgrp-41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 С Т А Н О В И 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19.05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мин., водитель </w:t>
      </w:r>
      <w:r>
        <w:rPr>
          <w:rFonts w:ascii="Times New Roman" w:eastAsia="Times New Roman" w:hAnsi="Times New Roman" w:cs="Times New Roman"/>
        </w:rPr>
        <w:t>Глазков А.В.</w:t>
      </w:r>
      <w:r>
        <w:rPr>
          <w:rFonts w:ascii="Times New Roman" w:eastAsia="Times New Roman" w:hAnsi="Times New Roman" w:cs="Times New Roman"/>
        </w:rPr>
        <w:t xml:space="preserve">, на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втодорог</w:t>
      </w:r>
      <w:r>
        <w:rPr>
          <w:rFonts w:ascii="Times New Roman" w:eastAsia="Times New Roman" w:hAnsi="Times New Roman" w:cs="Times New Roman"/>
        </w:rPr>
        <w:t xml:space="preserve">е по ул. Ф.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>, д. 12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Сургута</w:t>
      </w:r>
      <w:r>
        <w:rPr>
          <w:rFonts w:ascii="Times New Roman" w:eastAsia="Times New Roman" w:hAnsi="Times New Roman" w:cs="Times New Roman"/>
        </w:rPr>
        <w:t xml:space="preserve"> ХМАО-Югра, </w:t>
      </w:r>
      <w:r>
        <w:rPr>
          <w:rFonts w:ascii="Times New Roman" w:eastAsia="Times New Roman" w:hAnsi="Times New Roman" w:cs="Times New Roman"/>
        </w:rPr>
        <w:t>управлял транспортным средством</w:t>
      </w:r>
      <w:r>
        <w:rPr>
          <w:rFonts w:ascii="Times New Roman" w:eastAsia="Times New Roman" w:hAnsi="Times New Roman" w:cs="Times New Roman"/>
        </w:rPr>
        <w:t xml:space="preserve">: мотоциклом </w:t>
      </w:r>
      <w:r>
        <w:rPr>
          <w:rFonts w:ascii="Times New Roman" w:eastAsia="Times New Roman" w:hAnsi="Times New Roman" w:cs="Times New Roman"/>
        </w:rPr>
        <w:t>Авантис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 xml:space="preserve">/н </w:t>
      </w:r>
      <w:r>
        <w:rPr>
          <w:rStyle w:val="cat-UserDefinedgrp-42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б</w:t>
      </w:r>
      <w:r>
        <w:rPr>
          <w:rFonts w:ascii="Times New Roman" w:eastAsia="Times New Roman" w:hAnsi="Times New Roman" w:cs="Times New Roman"/>
        </w:rPr>
        <w:t>ез установленных на предусмотренных для этого местах государственных регистрационных знаков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 результате чего, </w:t>
      </w:r>
      <w:r>
        <w:rPr>
          <w:rFonts w:ascii="Times New Roman" w:eastAsia="Times New Roman" w:hAnsi="Times New Roman" w:cs="Times New Roman"/>
        </w:rPr>
        <w:t>Глазков А.В</w:t>
      </w:r>
      <w:r>
        <w:rPr>
          <w:rFonts w:ascii="Times New Roman" w:eastAsia="Times New Roman" w:hAnsi="Times New Roman" w:cs="Times New Roman"/>
        </w:rPr>
        <w:t>. совершил административное правонарушение, предусмотренное ч. 2 ст. 12.2 КоАП РФ 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управление транспортным средством </w:t>
      </w:r>
      <w:r>
        <w:rPr>
          <w:rFonts w:ascii="Times New Roman" w:eastAsia="Times New Roman" w:hAnsi="Times New Roman" w:cs="Times New Roman"/>
        </w:rPr>
        <w:t>без установленных на предусмотренных для этого местах государственных регистрационных знаков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Глазков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будучи извещенным надлежащим образом о времени и месте судебного разбирательства, не присутствовал, ходатайство об отложении судебного заседания не заявлял. При таких обстоятельствах и на основании ст.25.1 КоАП РФ,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материалы дела, суд пришел к следующим выводам.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статьи 12.2 КоАП РФ, административным правонарушением признается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Согласно п 2.3.1. Правил дорожного движения РФ, утвержденных постановлением Совета Министров-Правительства РФ от 23.10.1993 №1090,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</w:t>
      </w:r>
      <w:hyperlink w:anchor="sub_2000" w:history="1">
        <w:r>
          <w:rPr>
            <w:rFonts w:ascii="Times New Roman" w:eastAsia="Times New Roman" w:hAnsi="Times New Roman" w:cs="Times New Roman"/>
            <w:color w:val="0000EE"/>
          </w:rPr>
          <w:t>Основными положениями</w:t>
        </w:r>
      </w:hyperlink>
      <w:r>
        <w:rPr>
          <w:rFonts w:ascii="Times New Roman" w:eastAsia="Times New Roman" w:hAnsi="Times New Roman" w:cs="Times New Roman"/>
        </w:rPr>
        <w:t xml:space="preserve"> по допуску транспортных средств к эксплуатации и обязанностями должностных лиц по обеспечению безопасности дорожного движения.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В соответствии с п. 11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</w:t>
      </w:r>
      <w:r>
        <w:rPr>
          <w:rFonts w:ascii="Times New Roman" w:eastAsia="Times New Roman" w:hAnsi="Times New Roman" w:cs="Times New Roman"/>
        </w:rPr>
        <w:t xml:space="preserve"> запрещается эксплуатация: 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 (согласно </w:t>
      </w:r>
      <w:hyperlink w:anchor="sub_2100" w:history="1">
        <w:r>
          <w:rPr>
            <w:rFonts w:ascii="Times New Roman" w:eastAsia="Times New Roman" w:hAnsi="Times New Roman" w:cs="Times New Roman"/>
            <w:color w:val="0000EE"/>
          </w:rPr>
          <w:t>приложению</w:t>
        </w:r>
      </w:hyperlink>
      <w:r>
        <w:rPr>
          <w:rFonts w:ascii="Times New Roman" w:eastAsia="Times New Roman" w:hAnsi="Times New Roman" w:cs="Times New Roman"/>
        </w:rPr>
        <w:t>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н</w:t>
      </w:r>
      <w:r>
        <w:rPr>
          <w:rFonts w:ascii="Times New Roman" w:eastAsia="Times New Roman" w:hAnsi="Times New Roman" w:cs="Times New Roman"/>
        </w:rPr>
        <w:t>а механических транспортных средствах и прицепах должны быть установлены на предусмотренных для этого местах регистрационные знаки соответствующего образца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Глазков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 доказана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которого </w:t>
      </w:r>
      <w:r>
        <w:rPr>
          <w:rFonts w:ascii="Times New Roman" w:eastAsia="Times New Roman" w:hAnsi="Times New Roman" w:cs="Times New Roman"/>
        </w:rPr>
        <w:t>19.05</w:t>
      </w:r>
      <w:r>
        <w:rPr>
          <w:rFonts w:ascii="Times New Roman" w:eastAsia="Times New Roman" w:hAnsi="Times New Roman" w:cs="Times New Roman"/>
        </w:rPr>
        <w:t xml:space="preserve">.2026 в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час. 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мин., водитель </w:t>
      </w:r>
      <w:r>
        <w:rPr>
          <w:rFonts w:ascii="Times New Roman" w:eastAsia="Times New Roman" w:hAnsi="Times New Roman" w:cs="Times New Roman"/>
        </w:rPr>
        <w:t>Глазков А.В.</w:t>
      </w:r>
      <w:r>
        <w:rPr>
          <w:rFonts w:ascii="Times New Roman" w:eastAsia="Times New Roman" w:hAnsi="Times New Roman" w:cs="Times New Roman"/>
        </w:rPr>
        <w:t>, на автодорог</w:t>
      </w:r>
      <w:r>
        <w:rPr>
          <w:rFonts w:ascii="Times New Roman" w:eastAsia="Times New Roman" w:hAnsi="Times New Roman" w:cs="Times New Roman"/>
        </w:rPr>
        <w:t xml:space="preserve">е по ул. Ф.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>, д. 12</w:t>
      </w:r>
      <w:r>
        <w:rPr>
          <w:rFonts w:ascii="Times New Roman" w:eastAsia="Times New Roman" w:hAnsi="Times New Roman" w:cs="Times New Roman"/>
        </w:rPr>
        <w:t xml:space="preserve"> г. Сургута ХМАО-Югра, управлял транспортным средством</w:t>
      </w:r>
      <w:r>
        <w:rPr>
          <w:rFonts w:ascii="Times New Roman" w:eastAsia="Times New Roman" w:hAnsi="Times New Roman" w:cs="Times New Roman"/>
        </w:rPr>
        <w:t xml:space="preserve">: мотоциклом </w:t>
      </w:r>
      <w:r>
        <w:rPr>
          <w:rFonts w:ascii="Times New Roman" w:eastAsia="Times New Roman" w:hAnsi="Times New Roman" w:cs="Times New Roman"/>
        </w:rPr>
        <w:t>Авантис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42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б</w:t>
      </w:r>
      <w:r>
        <w:rPr>
          <w:rFonts w:ascii="Times New Roman" w:eastAsia="Times New Roman" w:hAnsi="Times New Roman" w:cs="Times New Roman"/>
        </w:rPr>
        <w:t>ез установленн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на предусмотренн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для этого мест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заднего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регистрационн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знак</w:t>
      </w:r>
      <w:r>
        <w:rPr>
          <w:rFonts w:ascii="Times New Roman" w:eastAsia="Times New Roman" w:hAnsi="Times New Roman" w:cs="Times New Roman"/>
        </w:rPr>
        <w:t>а, который находился под задним бампером мотоцикла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результате чего, </w:t>
      </w:r>
      <w:r>
        <w:rPr>
          <w:rFonts w:ascii="Times New Roman" w:eastAsia="Times New Roman" w:hAnsi="Times New Roman" w:cs="Times New Roman"/>
        </w:rPr>
        <w:t>Глазков А.В</w:t>
      </w:r>
      <w:r>
        <w:rPr>
          <w:rFonts w:ascii="Times New Roman" w:eastAsia="Times New Roman" w:hAnsi="Times New Roman" w:cs="Times New Roman"/>
        </w:rPr>
        <w:t>. совершил административное правонарушение, предусмотренное ч. 2 ст. 12.2 КоАП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</w:t>
      </w:r>
      <w:r>
        <w:rPr>
          <w:rFonts w:ascii="Times New Roman" w:eastAsia="Times New Roman" w:hAnsi="Times New Roman" w:cs="Times New Roman"/>
        </w:rPr>
        <w:t xml:space="preserve">командира взвода № 1 роты № 2 </w:t>
      </w:r>
      <w:r>
        <w:rPr>
          <w:rFonts w:ascii="Times New Roman" w:eastAsia="Times New Roman" w:hAnsi="Times New Roman" w:cs="Times New Roman"/>
        </w:rPr>
        <w:t xml:space="preserve">ОБДПС </w:t>
      </w:r>
      <w:r>
        <w:rPr>
          <w:rFonts w:ascii="Times New Roman" w:eastAsia="Times New Roman" w:hAnsi="Times New Roman" w:cs="Times New Roman"/>
        </w:rPr>
        <w:t>ГАИ У</w:t>
      </w:r>
      <w:r>
        <w:rPr>
          <w:rFonts w:ascii="Times New Roman" w:eastAsia="Times New Roman" w:hAnsi="Times New Roman" w:cs="Times New Roman"/>
        </w:rPr>
        <w:t xml:space="preserve">МВД России по 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 xml:space="preserve">Сургуту, согласно которому </w:t>
      </w:r>
      <w:r>
        <w:rPr>
          <w:rFonts w:ascii="Times New Roman" w:eastAsia="Times New Roman" w:hAnsi="Times New Roman" w:cs="Times New Roman"/>
        </w:rPr>
        <w:t>19.05</w:t>
      </w:r>
      <w:r>
        <w:rPr>
          <w:rFonts w:ascii="Times New Roman" w:eastAsia="Times New Roman" w:hAnsi="Times New Roman" w:cs="Times New Roman"/>
        </w:rPr>
        <w:t xml:space="preserve">.2026 в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час. 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мин., водитель </w:t>
      </w:r>
      <w:r>
        <w:rPr>
          <w:rFonts w:ascii="Times New Roman" w:eastAsia="Times New Roman" w:hAnsi="Times New Roman" w:cs="Times New Roman"/>
        </w:rPr>
        <w:t>Глазков А.В.</w:t>
      </w:r>
      <w:r>
        <w:rPr>
          <w:rFonts w:ascii="Times New Roman" w:eastAsia="Times New Roman" w:hAnsi="Times New Roman" w:cs="Times New Roman"/>
        </w:rPr>
        <w:t>, на автодорог</w:t>
      </w:r>
      <w:r>
        <w:rPr>
          <w:rFonts w:ascii="Times New Roman" w:eastAsia="Times New Roman" w:hAnsi="Times New Roman" w:cs="Times New Roman"/>
        </w:rPr>
        <w:t xml:space="preserve">е по ул. Ф. </w:t>
      </w:r>
      <w:r>
        <w:rPr>
          <w:rFonts w:ascii="Times New Roman" w:eastAsia="Times New Roman" w:hAnsi="Times New Roman" w:cs="Times New Roman"/>
        </w:rPr>
        <w:t>Показаньева</w:t>
      </w:r>
      <w:r>
        <w:rPr>
          <w:rFonts w:ascii="Times New Roman" w:eastAsia="Times New Roman" w:hAnsi="Times New Roman" w:cs="Times New Roman"/>
        </w:rPr>
        <w:t>, д. 12</w:t>
      </w:r>
      <w:r>
        <w:rPr>
          <w:rFonts w:ascii="Times New Roman" w:eastAsia="Times New Roman" w:hAnsi="Times New Roman" w:cs="Times New Roman"/>
        </w:rPr>
        <w:t xml:space="preserve"> г. Сургута ХМАО-Югра, управлял транспортным средством</w:t>
      </w:r>
      <w:r>
        <w:rPr>
          <w:rFonts w:ascii="Times New Roman" w:eastAsia="Times New Roman" w:hAnsi="Times New Roman" w:cs="Times New Roman"/>
        </w:rPr>
        <w:t xml:space="preserve">: мотоциклом </w:t>
      </w:r>
      <w:r>
        <w:rPr>
          <w:rFonts w:ascii="Times New Roman" w:eastAsia="Times New Roman" w:hAnsi="Times New Roman" w:cs="Times New Roman"/>
        </w:rPr>
        <w:t>Авантис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42rplc-5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б</w:t>
      </w:r>
      <w:r>
        <w:rPr>
          <w:rFonts w:ascii="Times New Roman" w:eastAsia="Times New Roman" w:hAnsi="Times New Roman" w:cs="Times New Roman"/>
        </w:rPr>
        <w:t>ез установленн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на предусмотренн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для этого мест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заднего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регистрационн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знак</w:t>
      </w:r>
      <w:r>
        <w:rPr>
          <w:rFonts w:ascii="Times New Roman" w:eastAsia="Times New Roman" w:hAnsi="Times New Roman" w:cs="Times New Roman"/>
        </w:rPr>
        <w:t>а, который находился под задним бампером мотоцикла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фотоснимками, согласно которым на </w:t>
      </w:r>
      <w:r>
        <w:rPr>
          <w:rFonts w:ascii="Times New Roman" w:eastAsia="Times New Roman" w:hAnsi="Times New Roman" w:cs="Times New Roman"/>
        </w:rPr>
        <w:t>мотоцикл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Авантис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42rplc-5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отсутствует </w:t>
      </w:r>
      <w:r>
        <w:rPr>
          <w:rFonts w:ascii="Times New Roman" w:eastAsia="Times New Roman" w:hAnsi="Times New Roman" w:cs="Times New Roman"/>
        </w:rPr>
        <w:t>задний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государственный регистрационный знак</w:t>
      </w:r>
      <w:r>
        <w:rPr>
          <w:rFonts w:ascii="Times New Roman" w:eastAsia="Times New Roman" w:hAnsi="Times New Roman" w:cs="Times New Roman"/>
        </w:rPr>
        <w:t xml:space="preserve">, находится под </w:t>
      </w:r>
      <w:r>
        <w:rPr>
          <w:rFonts w:ascii="Times New Roman" w:eastAsia="Times New Roman" w:hAnsi="Times New Roman" w:cs="Times New Roman"/>
        </w:rPr>
        <w:t>бампером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Кроме того, судом изучены: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</w:rPr>
        <w:t xml:space="preserve">карточка учета ТС; </w:t>
      </w:r>
      <w:r>
        <w:rPr>
          <w:rFonts w:ascii="Times New Roman" w:eastAsia="Times New Roman" w:hAnsi="Times New Roman" w:cs="Times New Roman"/>
        </w:rPr>
        <w:t>определение</w:t>
      </w:r>
      <w:r>
        <w:rPr>
          <w:rFonts w:ascii="Times New Roman" w:eastAsia="Times New Roman" w:hAnsi="Times New Roman" w:cs="Times New Roman"/>
        </w:rPr>
        <w:t xml:space="preserve"> о передаче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список нарушений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Вышеизложенные доказательства в своей совокупности относимы, допустимы, достоверны и свидетельствуют о виновности </w:t>
      </w:r>
      <w:r>
        <w:rPr>
          <w:rFonts w:ascii="Times New Roman" w:eastAsia="Times New Roman" w:hAnsi="Times New Roman" w:cs="Times New Roman"/>
        </w:rPr>
        <w:t>Глазков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 правонарушен</w:t>
      </w:r>
      <w:r>
        <w:rPr>
          <w:rFonts w:ascii="Times New Roman" w:eastAsia="Times New Roman" w:hAnsi="Times New Roman" w:cs="Times New Roman"/>
        </w:rPr>
        <w:t>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наказание, в соответствии со ст. 4.2 КоАП РФ, судом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Обстоятельством, отягчающим административную ответственность, предусмотренным ст. 4.3 КоАП РФ, суд признает повторность совершения однородного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деяния, данные </w:t>
      </w:r>
      <w:r>
        <w:rPr>
          <w:rFonts w:ascii="Times New Roman" w:eastAsia="Times New Roman" w:hAnsi="Times New Roman" w:cs="Times New Roman"/>
        </w:rPr>
        <w:t>о личности лица, 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На основании ст. 29.10 Кодекса РФ об административных правонарушениях,</w:t>
      </w:r>
      <w:r>
        <w:rPr>
          <w:rFonts w:ascii="Times New Roman" w:eastAsia="Times New Roman" w:hAnsi="Times New Roman" w:cs="Times New Roman"/>
        </w:rPr>
        <w:t xml:space="preserve">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Глазкова Александра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 12.2 КоАП РФ </w:t>
      </w:r>
      <w:r>
        <w:rPr>
          <w:rFonts w:ascii="Times New Roman" w:eastAsia="Times New Roman" w:hAnsi="Times New Roman" w:cs="Times New Roman"/>
        </w:rPr>
        <w:t>и подвергнуть наказанию в виде административного штрафа в размере 5 000 рублей.</w:t>
      </w:r>
    </w:p>
    <w:p>
      <w:pPr>
        <w:spacing w:before="0" w:after="0"/>
        <w:ind w:firstLine="284"/>
        <w:jc w:val="both"/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Жалоба на постановление может быть подана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284"/>
        <w:jc w:val="both"/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//УФК по ХМАО-Югре г. Ханты-Мансийск </w:t>
      </w:r>
      <w:r>
        <w:rPr>
          <w:rFonts w:ascii="Times New Roman" w:eastAsia="Times New Roman" w:hAnsi="Times New Roman" w:cs="Times New Roman"/>
        </w:rPr>
        <w:t>кор</w:t>
      </w:r>
      <w:r>
        <w:rPr>
          <w:rFonts w:ascii="Times New Roman" w:eastAsia="Times New Roman" w:hAnsi="Times New Roman" w:cs="Times New Roman"/>
        </w:rPr>
        <w:t>./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40102810245370000007 БИК 007162163 ОКТМО 71876000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03200</w:t>
      </w:r>
      <w:r>
        <w:rPr>
          <w:rFonts w:ascii="Times New Roman" w:eastAsia="Times New Roman" w:hAnsi="Times New Roman" w:cs="Times New Roman"/>
          <w:b/>
          <w:bCs/>
        </w:rPr>
        <w:t>11230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Взыскатель: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УМВД России по ХМАО-Югре, адрес: ул. Ленина д. 55,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 Тюменской области, 628000.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</w:rPr>
        <w:t>101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Разъяснить, что п</w:t>
      </w:r>
      <w:r>
        <w:rPr>
          <w:rFonts w:ascii="Times New Roman" w:eastAsia="Times New Roman" w:hAnsi="Times New Roman" w:cs="Times New Roman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7">
    <w:name w:val="cat-UserDefined grp-36 rplc-7"/>
    <w:basedOn w:val="DefaultParagraphFont"/>
  </w:style>
  <w:style w:type="character" w:customStyle="1" w:styleId="cat-UserDefinedgrp-38rplc-9">
    <w:name w:val="cat-UserDefined grp-38 rplc-9"/>
    <w:basedOn w:val="DefaultParagraphFont"/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26rplc-13">
    <w:name w:val="cat-UserDefined grp-26 rplc-13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40rplc-17">
    <w:name w:val="cat-UserDefined grp-40 rplc-17"/>
    <w:basedOn w:val="DefaultParagraphFont"/>
  </w:style>
  <w:style w:type="character" w:customStyle="1" w:styleId="cat-UserDefinedgrp-41rplc-19">
    <w:name w:val="cat-UserDefined grp-41 rplc-19"/>
    <w:basedOn w:val="DefaultParagraphFont"/>
  </w:style>
  <w:style w:type="character" w:customStyle="1" w:styleId="cat-UserDefinedgrp-42rplc-28">
    <w:name w:val="cat-UserDefined grp-42 rplc-28"/>
    <w:basedOn w:val="DefaultParagraphFont"/>
  </w:style>
  <w:style w:type="character" w:customStyle="1" w:styleId="cat-UserDefinedgrp-42rplc-42">
    <w:name w:val="cat-UserDefined grp-42 rplc-42"/>
    <w:basedOn w:val="DefaultParagraphFont"/>
  </w:style>
  <w:style w:type="character" w:customStyle="1" w:styleId="cat-UserDefinedgrp-42rplc-52">
    <w:name w:val="cat-UserDefined grp-42 rplc-52"/>
    <w:basedOn w:val="DefaultParagraphFont"/>
  </w:style>
  <w:style w:type="character" w:customStyle="1" w:styleId="cat-UserDefinedgrp-42rplc-55">
    <w:name w:val="cat-UserDefined grp-42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